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47B6" w14:textId="77777777" w:rsidR="00ED140A" w:rsidRDefault="00ED140A" w:rsidP="00ED140A">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5FA70122" w14:textId="77777777" w:rsidR="00ED140A" w:rsidRDefault="00ED140A" w:rsidP="00ED140A">
      <w:pPr>
        <w:suppressAutoHyphens/>
        <w:spacing w:after="0" w:line="240" w:lineRule="auto"/>
        <w:rPr>
          <w:rFonts w:ascii="Calibri" w:eastAsia="Calibri" w:hAnsi="Calibri" w:cs="Calibri"/>
        </w:rPr>
      </w:pPr>
      <w:r>
        <w:rPr>
          <w:rFonts w:ascii="Times New Roman" w:eastAsia="Times New Roman" w:hAnsi="Times New Roman" w:cs="Times New Roman"/>
          <w:b/>
          <w:u w:val="single"/>
        </w:rPr>
        <w:t>Regular Monthly Meeting</w:t>
      </w:r>
    </w:p>
    <w:p w14:paraId="24E36479" w14:textId="547CB094" w:rsidR="00ED140A" w:rsidRDefault="00ED140A" w:rsidP="00ED140A">
      <w:pPr>
        <w:suppressAutoHyphens/>
        <w:spacing w:after="0" w:line="240" w:lineRule="auto"/>
        <w:rPr>
          <w:rFonts w:ascii="Calibri" w:eastAsia="Calibri" w:hAnsi="Calibri" w:cs="Calibri"/>
        </w:rPr>
      </w:pPr>
      <w:r>
        <w:rPr>
          <w:rFonts w:ascii="Times New Roman" w:eastAsia="Times New Roman" w:hAnsi="Times New Roman" w:cs="Times New Roman"/>
        </w:rPr>
        <w:t>Monday, September 8</w:t>
      </w:r>
      <w:r w:rsidRPr="00A007AC">
        <w:rPr>
          <w:rFonts w:ascii="Times New Roman" w:eastAsia="Times New Roman" w:hAnsi="Times New Roman" w:cs="Times New Roman"/>
          <w:vertAlign w:val="superscript"/>
        </w:rPr>
        <w:t>th</w:t>
      </w:r>
      <w:r>
        <w:rPr>
          <w:rFonts w:ascii="Times New Roman" w:eastAsia="Times New Roman" w:hAnsi="Times New Roman" w:cs="Times New Roman"/>
        </w:rPr>
        <w:t>, 2025</w:t>
      </w:r>
    </w:p>
    <w:p w14:paraId="429237BF" w14:textId="77777777" w:rsidR="00ED140A" w:rsidRDefault="00ED140A" w:rsidP="00ED140A">
      <w:pPr>
        <w:suppressAutoHyphens/>
        <w:spacing w:after="0" w:line="240" w:lineRule="auto"/>
        <w:rPr>
          <w:rFonts w:ascii="Calibri" w:eastAsia="Calibri" w:hAnsi="Calibri" w:cs="Calibri"/>
        </w:rPr>
      </w:pPr>
    </w:p>
    <w:p w14:paraId="7E71604B" w14:textId="02DCE148" w:rsidR="00ED140A" w:rsidRDefault="00ED140A" w:rsidP="00ED140A">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were Jim McLane, Mike Amick, Debbie McGinley, and Gary Cole. Jim King was present via phone call. Also present, Clerk Sherry Ervin, Public Works Superintendent Joe Webb, Police Chief Richard Roberts, and Fire Chief Jeff Gabbard. Several other guests were in attendance.   Prayer was led by Pastor Steve Cox and the Pledge of Allegiance to the flag was said by all. </w:t>
      </w:r>
    </w:p>
    <w:p w14:paraId="5E880924" w14:textId="5A11BE9D" w:rsidR="00ED140A" w:rsidRDefault="00ED140A" w:rsidP="00ED140A">
      <w:pPr>
        <w:rPr>
          <w:rFonts w:ascii="Calibri" w:eastAsia="Calibri" w:hAnsi="Calibri" w:cs="Calibri"/>
        </w:rPr>
      </w:pPr>
      <w:r>
        <w:rPr>
          <w:rFonts w:ascii="Calibri" w:eastAsia="Calibri" w:hAnsi="Calibri" w:cs="Calibri"/>
          <w:b/>
        </w:rPr>
        <w:t>Minutes:</w:t>
      </w:r>
      <w:r>
        <w:rPr>
          <w:rFonts w:ascii="Calibri" w:eastAsia="Calibri" w:hAnsi="Calibri" w:cs="Calibri"/>
        </w:rPr>
        <w:t xml:space="preserve"> A motion to accept August 11</w:t>
      </w:r>
      <w:r w:rsidRPr="00ED140A">
        <w:rPr>
          <w:rFonts w:ascii="Calibri" w:eastAsia="Calibri" w:hAnsi="Calibri" w:cs="Calibri"/>
          <w:vertAlign w:val="superscript"/>
        </w:rPr>
        <w:t>th</w:t>
      </w:r>
      <w:r>
        <w:rPr>
          <w:rFonts w:ascii="Calibri" w:eastAsia="Calibri" w:hAnsi="Calibri" w:cs="Calibri"/>
        </w:rPr>
        <w:t xml:space="preserve"> , 2025, minutes as written by Debbie McGinley and was seconded by Mike Amick with a vote of 4/0 in favor. Motion carried. Debbie McGinley then made the motion to accept August 20</w:t>
      </w:r>
      <w:r w:rsidRPr="00ED140A">
        <w:rPr>
          <w:rFonts w:ascii="Calibri" w:eastAsia="Calibri" w:hAnsi="Calibri" w:cs="Calibri"/>
          <w:vertAlign w:val="superscript"/>
        </w:rPr>
        <w:t>th</w:t>
      </w:r>
      <w:r w:rsidR="00B4567C">
        <w:rPr>
          <w:rFonts w:ascii="Calibri" w:eastAsia="Calibri" w:hAnsi="Calibri" w:cs="Calibri"/>
        </w:rPr>
        <w:t xml:space="preserve">, </w:t>
      </w:r>
      <w:r>
        <w:rPr>
          <w:rFonts w:ascii="Calibri" w:eastAsia="Calibri" w:hAnsi="Calibri" w:cs="Calibri"/>
        </w:rPr>
        <w:t>2025, minutes as written and was seconded by Mike Amick. Motion passed 4/0.</w:t>
      </w:r>
    </w:p>
    <w:p w14:paraId="23D39980" w14:textId="40C01BBD" w:rsidR="00ED140A" w:rsidRDefault="00ED140A" w:rsidP="00ED140A">
      <w:pPr>
        <w:rPr>
          <w:rFonts w:ascii="Calibri" w:eastAsia="Calibri" w:hAnsi="Calibri" w:cs="Calibri"/>
        </w:rPr>
      </w:pPr>
      <w:r w:rsidRPr="00E20357">
        <w:rPr>
          <w:rFonts w:ascii="Calibri" w:eastAsia="Calibri" w:hAnsi="Calibri" w:cs="Calibri"/>
          <w:b/>
          <w:bCs/>
        </w:rPr>
        <w:t>Claims:</w:t>
      </w:r>
      <w:r>
        <w:rPr>
          <w:rFonts w:ascii="Calibri" w:eastAsia="Calibri" w:hAnsi="Calibri" w:cs="Calibri"/>
        </w:rPr>
        <w:t xml:space="preserve"> A motion to accept all claims as written by Debbie McGinley and seconded by Mike Amick with a vote of 4/0 in favor. Motion carried. </w:t>
      </w:r>
    </w:p>
    <w:p w14:paraId="07B47ACD" w14:textId="13012F49" w:rsidR="00ED140A" w:rsidRDefault="00ED140A" w:rsidP="00ED140A">
      <w:pPr>
        <w:rPr>
          <w:rFonts w:ascii="Calibri" w:eastAsia="Calibri" w:hAnsi="Calibri" w:cs="Calibri"/>
        </w:rPr>
      </w:pPr>
      <w:r w:rsidRPr="00420B93">
        <w:rPr>
          <w:rFonts w:ascii="Calibri" w:eastAsia="Calibri" w:hAnsi="Calibri" w:cs="Calibri"/>
          <w:b/>
          <w:bCs/>
        </w:rPr>
        <w:t>Financial</w:t>
      </w:r>
      <w:r>
        <w:rPr>
          <w:rFonts w:ascii="Calibri" w:eastAsia="Calibri" w:hAnsi="Calibri" w:cs="Calibri"/>
          <w:b/>
          <w:bCs/>
        </w:rPr>
        <w:t>s</w:t>
      </w:r>
      <w:r w:rsidRPr="00420B93">
        <w:rPr>
          <w:rFonts w:ascii="Calibri" w:eastAsia="Calibri" w:hAnsi="Calibri" w:cs="Calibri"/>
          <w:b/>
          <w:bCs/>
        </w:rPr>
        <w:t>:</w:t>
      </w:r>
      <w:r>
        <w:rPr>
          <w:rFonts w:ascii="Calibri" w:eastAsia="Calibri" w:hAnsi="Calibri" w:cs="Calibri"/>
        </w:rPr>
        <w:t xml:space="preserve"> A motion to accept the August financials as presented was made by Debbie McGinley and was seconded by Mike Amick with a vote 4/0 in favor. Motion carried. </w:t>
      </w:r>
    </w:p>
    <w:p w14:paraId="31D7BFE6" w14:textId="5E383603" w:rsidR="00ED140A" w:rsidRDefault="00ED140A" w:rsidP="00ED140A">
      <w:pPr>
        <w:rPr>
          <w:rFonts w:ascii="Calibri" w:eastAsia="Calibri" w:hAnsi="Calibri" w:cs="Calibri"/>
        </w:rPr>
      </w:pPr>
      <w:r w:rsidRPr="00FA53DC">
        <w:rPr>
          <w:rFonts w:ascii="Calibri" w:eastAsia="Calibri" w:hAnsi="Calibri" w:cs="Calibri"/>
          <w:b/>
          <w:bCs/>
        </w:rPr>
        <w:t xml:space="preserve">Guests: </w:t>
      </w:r>
      <w:r>
        <w:rPr>
          <w:rFonts w:ascii="Calibri" w:eastAsia="Calibri" w:hAnsi="Calibri" w:cs="Calibri"/>
        </w:rPr>
        <w:t xml:space="preserve">CCYL Baseball Commissioner Nate Criswell was present to ask permission to repaint the  concession stand and dugout buildings </w:t>
      </w:r>
      <w:r w:rsidR="00061074">
        <w:rPr>
          <w:rFonts w:ascii="Calibri" w:eastAsia="Calibri" w:hAnsi="Calibri" w:cs="Calibri"/>
        </w:rPr>
        <w:t xml:space="preserve">in </w:t>
      </w:r>
      <w:r w:rsidR="00614F9C">
        <w:rPr>
          <w:rFonts w:ascii="Calibri" w:eastAsia="Calibri" w:hAnsi="Calibri" w:cs="Calibri"/>
        </w:rPr>
        <w:t xml:space="preserve">school </w:t>
      </w:r>
      <w:r w:rsidR="00061074">
        <w:rPr>
          <w:rFonts w:ascii="Calibri" w:eastAsia="Calibri" w:hAnsi="Calibri" w:cs="Calibri"/>
        </w:rPr>
        <w:t xml:space="preserve">colors of </w:t>
      </w:r>
      <w:r>
        <w:rPr>
          <w:rFonts w:ascii="Calibri" w:eastAsia="Calibri" w:hAnsi="Calibri" w:cs="Calibri"/>
        </w:rPr>
        <w:t>blue/gold</w:t>
      </w:r>
      <w:r w:rsidR="00061074">
        <w:rPr>
          <w:rFonts w:ascii="Calibri" w:eastAsia="Calibri" w:hAnsi="Calibri" w:cs="Calibri"/>
        </w:rPr>
        <w:t>/white</w:t>
      </w:r>
      <w:r>
        <w:rPr>
          <w:rFonts w:ascii="Calibri" w:eastAsia="Calibri" w:hAnsi="Calibri" w:cs="Calibri"/>
        </w:rPr>
        <w:t xml:space="preserve">. </w:t>
      </w:r>
      <w:r w:rsidR="00614F9C">
        <w:rPr>
          <w:rFonts w:ascii="Calibri" w:eastAsia="Calibri" w:hAnsi="Calibri" w:cs="Calibri"/>
        </w:rPr>
        <w:t>Graciously donated funds from a golf outing honoring Joe Pegg were given to the baseball club from the Pegg family. CCYL will build a</w:t>
      </w:r>
      <w:r>
        <w:rPr>
          <w:rFonts w:ascii="Calibri" w:eastAsia="Calibri" w:hAnsi="Calibri" w:cs="Calibri"/>
        </w:rPr>
        <w:t xml:space="preserve"> memorial </w:t>
      </w:r>
      <w:r w:rsidR="00614F9C">
        <w:rPr>
          <w:rFonts w:ascii="Calibri" w:eastAsia="Calibri" w:hAnsi="Calibri" w:cs="Calibri"/>
        </w:rPr>
        <w:t xml:space="preserve">to be </w:t>
      </w:r>
      <w:r>
        <w:rPr>
          <w:rFonts w:ascii="Calibri" w:eastAsia="Calibri" w:hAnsi="Calibri" w:cs="Calibri"/>
        </w:rPr>
        <w:t xml:space="preserve">displayed near the ball fields in Pegg’s honor. </w:t>
      </w:r>
      <w:r w:rsidR="00061074">
        <w:rPr>
          <w:rFonts w:ascii="Calibri" w:eastAsia="Calibri" w:hAnsi="Calibri" w:cs="Calibri"/>
        </w:rPr>
        <w:t xml:space="preserve">Also, Criswell advised the council that the roofs on all the buildings need repaired and </w:t>
      </w:r>
      <w:r w:rsidR="00614F9C">
        <w:rPr>
          <w:rFonts w:ascii="Calibri" w:eastAsia="Calibri" w:hAnsi="Calibri" w:cs="Calibri"/>
        </w:rPr>
        <w:t xml:space="preserve">he </w:t>
      </w:r>
      <w:r w:rsidR="00061074">
        <w:rPr>
          <w:rFonts w:ascii="Calibri" w:eastAsia="Calibri" w:hAnsi="Calibri" w:cs="Calibri"/>
        </w:rPr>
        <w:t xml:space="preserve">will turn in quotes to the council as he receives them. </w:t>
      </w:r>
    </w:p>
    <w:p w14:paraId="380D6F78" w14:textId="059D504C" w:rsidR="00061074" w:rsidRDefault="00614F9C" w:rsidP="00ED140A">
      <w:pPr>
        <w:rPr>
          <w:rFonts w:ascii="Calibri" w:eastAsia="Calibri" w:hAnsi="Calibri" w:cs="Calibri"/>
        </w:rPr>
      </w:pPr>
      <w:r>
        <w:rPr>
          <w:rFonts w:ascii="Calibri" w:eastAsia="Calibri" w:hAnsi="Calibri" w:cs="Calibri"/>
        </w:rPr>
        <w:t xml:space="preserve">Guests </w:t>
      </w:r>
      <w:r w:rsidR="00061074">
        <w:rPr>
          <w:rFonts w:ascii="Calibri" w:eastAsia="Calibri" w:hAnsi="Calibri" w:cs="Calibri"/>
        </w:rPr>
        <w:t xml:space="preserve">Teresa Poole, Jim Walker and Lori Duran discussed </w:t>
      </w:r>
      <w:r>
        <w:rPr>
          <w:rFonts w:ascii="Calibri" w:eastAsia="Calibri" w:hAnsi="Calibri" w:cs="Calibri"/>
        </w:rPr>
        <w:t xml:space="preserve">with </w:t>
      </w:r>
      <w:r w:rsidR="00061074">
        <w:rPr>
          <w:rFonts w:ascii="Calibri" w:eastAsia="Calibri" w:hAnsi="Calibri" w:cs="Calibri"/>
        </w:rPr>
        <w:t xml:space="preserve">council </w:t>
      </w:r>
      <w:r>
        <w:rPr>
          <w:rFonts w:ascii="Calibri" w:eastAsia="Calibri" w:hAnsi="Calibri" w:cs="Calibri"/>
        </w:rPr>
        <w:t>and shared pi</w:t>
      </w:r>
      <w:r w:rsidR="00061074">
        <w:rPr>
          <w:rFonts w:ascii="Calibri" w:eastAsia="Calibri" w:hAnsi="Calibri" w:cs="Calibri"/>
        </w:rPr>
        <w:t>ctures of</w:t>
      </w:r>
      <w:r>
        <w:rPr>
          <w:rFonts w:ascii="Calibri" w:eastAsia="Calibri" w:hAnsi="Calibri" w:cs="Calibri"/>
        </w:rPr>
        <w:t xml:space="preserve"> a lot of</w:t>
      </w:r>
      <w:r w:rsidR="00061074">
        <w:rPr>
          <w:rFonts w:ascii="Calibri" w:eastAsia="Calibri" w:hAnsi="Calibri" w:cs="Calibri"/>
        </w:rPr>
        <w:t xml:space="preserve"> </w:t>
      </w:r>
      <w:r>
        <w:rPr>
          <w:rFonts w:ascii="Calibri" w:eastAsia="Calibri" w:hAnsi="Calibri" w:cs="Calibri"/>
        </w:rPr>
        <w:t xml:space="preserve">feral </w:t>
      </w:r>
      <w:r w:rsidR="00061074">
        <w:rPr>
          <w:rFonts w:ascii="Calibri" w:eastAsia="Calibri" w:hAnsi="Calibri" w:cs="Calibri"/>
        </w:rPr>
        <w:t>cats on one</w:t>
      </w:r>
      <w:r>
        <w:rPr>
          <w:rFonts w:ascii="Calibri" w:eastAsia="Calibri" w:hAnsi="Calibri" w:cs="Calibri"/>
        </w:rPr>
        <w:t xml:space="preserve"> property on East Church Street. </w:t>
      </w:r>
      <w:r w:rsidR="00061074">
        <w:rPr>
          <w:rFonts w:ascii="Calibri" w:eastAsia="Calibri" w:hAnsi="Calibri" w:cs="Calibri"/>
        </w:rPr>
        <w:t xml:space="preserve">A few years ago, neighbors were present asking for help addressing this same issue and advised the problem has gotten worse. Animal control and the shelter are </w:t>
      </w:r>
      <w:r w:rsidR="009554AA">
        <w:rPr>
          <w:rFonts w:ascii="Calibri" w:eastAsia="Calibri" w:hAnsi="Calibri" w:cs="Calibri"/>
        </w:rPr>
        <w:t xml:space="preserve">full </w:t>
      </w:r>
      <w:r w:rsidR="00061074">
        <w:rPr>
          <w:rFonts w:ascii="Calibri" w:eastAsia="Calibri" w:hAnsi="Calibri" w:cs="Calibri"/>
        </w:rPr>
        <w:t xml:space="preserve">and can’t take any more animals. </w:t>
      </w:r>
      <w:r w:rsidR="00A462A2">
        <w:rPr>
          <w:rFonts w:ascii="Calibri" w:eastAsia="Calibri" w:hAnsi="Calibri" w:cs="Calibri"/>
        </w:rPr>
        <w:t xml:space="preserve">Council agreed there is a </w:t>
      </w:r>
      <w:r w:rsidR="006943BB">
        <w:rPr>
          <w:rFonts w:ascii="Calibri" w:eastAsia="Calibri" w:hAnsi="Calibri" w:cs="Calibri"/>
        </w:rPr>
        <w:t>problem and</w:t>
      </w:r>
      <w:r w:rsidR="00A462A2">
        <w:rPr>
          <w:rFonts w:ascii="Calibri" w:eastAsia="Calibri" w:hAnsi="Calibri" w:cs="Calibri"/>
        </w:rPr>
        <w:t xml:space="preserve"> will contact town attorney Bever for some guidance. </w:t>
      </w:r>
    </w:p>
    <w:p w14:paraId="3CE9A196" w14:textId="77777777" w:rsidR="00ED140A" w:rsidRDefault="00ED140A" w:rsidP="00ED140A">
      <w:pPr>
        <w:rPr>
          <w:rFonts w:ascii="Calibri" w:eastAsia="Calibri" w:hAnsi="Calibri" w:cs="Calibri"/>
        </w:rPr>
      </w:pPr>
      <w:r>
        <w:rPr>
          <w:rFonts w:ascii="Calibri" w:eastAsia="Calibri" w:hAnsi="Calibri" w:cs="Calibri"/>
          <w:b/>
          <w:bCs/>
        </w:rPr>
        <w:t xml:space="preserve">Unfinished </w:t>
      </w:r>
      <w:r w:rsidRPr="00D75394">
        <w:rPr>
          <w:rFonts w:ascii="Calibri" w:eastAsia="Calibri" w:hAnsi="Calibri" w:cs="Calibri"/>
          <w:b/>
          <w:bCs/>
        </w:rPr>
        <w:t>Business</w:t>
      </w:r>
      <w:r>
        <w:rPr>
          <w:rFonts w:ascii="Calibri" w:eastAsia="Calibri" w:hAnsi="Calibri" w:cs="Calibri"/>
        </w:rPr>
        <w:t xml:space="preserve">:  </w:t>
      </w:r>
    </w:p>
    <w:p w14:paraId="69E8D8D2" w14:textId="75CA6958" w:rsidR="00ED140A" w:rsidRDefault="00ED140A" w:rsidP="00ED140A">
      <w:pPr>
        <w:pStyle w:val="ListParagraph"/>
        <w:numPr>
          <w:ilvl w:val="0"/>
          <w:numId w:val="1"/>
        </w:numPr>
        <w:rPr>
          <w:rFonts w:ascii="Calibri" w:eastAsia="Calibri" w:hAnsi="Calibri" w:cs="Calibri"/>
        </w:rPr>
      </w:pPr>
      <w:r w:rsidRPr="00D75394">
        <w:rPr>
          <w:rFonts w:ascii="Calibri" w:eastAsia="Calibri" w:hAnsi="Calibri" w:cs="Calibri"/>
        </w:rPr>
        <w:t xml:space="preserve">Webb gave an update on the </w:t>
      </w:r>
      <w:r w:rsidR="006943BB">
        <w:rPr>
          <w:rFonts w:ascii="Calibri" w:eastAsia="Calibri" w:hAnsi="Calibri" w:cs="Calibri"/>
        </w:rPr>
        <w:t xml:space="preserve">blighted </w:t>
      </w:r>
      <w:r w:rsidRPr="00D75394">
        <w:rPr>
          <w:rFonts w:ascii="Calibri" w:eastAsia="Calibri" w:hAnsi="Calibri" w:cs="Calibri"/>
        </w:rPr>
        <w:t>properties he’s been working on</w:t>
      </w:r>
      <w:r w:rsidR="006943BB">
        <w:rPr>
          <w:rFonts w:ascii="Calibri" w:eastAsia="Calibri" w:hAnsi="Calibri" w:cs="Calibri"/>
        </w:rPr>
        <w:t xml:space="preserve">. 311 Parkway and 611 S. Fifth Street are up for tax </w:t>
      </w:r>
      <w:proofErr w:type="gramStart"/>
      <w:r w:rsidR="006943BB">
        <w:rPr>
          <w:rFonts w:ascii="Calibri" w:eastAsia="Calibri" w:hAnsi="Calibri" w:cs="Calibri"/>
        </w:rPr>
        <w:t>sale</w:t>
      </w:r>
      <w:proofErr w:type="gramEnd"/>
      <w:r w:rsidR="006943BB">
        <w:rPr>
          <w:rFonts w:ascii="Calibri" w:eastAsia="Calibri" w:hAnsi="Calibri" w:cs="Calibri"/>
        </w:rPr>
        <w:t xml:space="preserve">. Webb was instructed to continue sending letters before the tax sale to the current property owner (he’s receiving no response) and keep moving through the process. </w:t>
      </w:r>
      <w:r w:rsidR="00EC2E92">
        <w:rPr>
          <w:rFonts w:ascii="Calibri" w:eastAsia="Calibri" w:hAnsi="Calibri" w:cs="Calibri"/>
        </w:rPr>
        <w:t xml:space="preserve">Webb also announced the ordinance regarding “living in a tent” has been found and will be addressed soon. </w:t>
      </w:r>
    </w:p>
    <w:p w14:paraId="0E493162" w14:textId="451F1B8F" w:rsidR="00EC2E92" w:rsidRDefault="00B4567C" w:rsidP="00ED140A">
      <w:pPr>
        <w:pStyle w:val="ListParagraph"/>
        <w:numPr>
          <w:ilvl w:val="0"/>
          <w:numId w:val="1"/>
        </w:numPr>
        <w:rPr>
          <w:rFonts w:ascii="Calibri" w:eastAsia="Calibri" w:hAnsi="Calibri" w:cs="Calibri"/>
        </w:rPr>
      </w:pPr>
      <w:r>
        <w:rPr>
          <w:rFonts w:ascii="Calibri" w:eastAsia="Calibri" w:hAnsi="Calibri" w:cs="Calibri"/>
        </w:rPr>
        <w:t>Webb is pleased with the m</w:t>
      </w:r>
      <w:r w:rsidR="00EC2E92">
        <w:rPr>
          <w:rFonts w:ascii="Calibri" w:eastAsia="Calibri" w:hAnsi="Calibri" w:cs="Calibri"/>
        </w:rPr>
        <w:t xml:space="preserve">asonry work </w:t>
      </w:r>
      <w:r>
        <w:rPr>
          <w:rFonts w:ascii="Calibri" w:eastAsia="Calibri" w:hAnsi="Calibri" w:cs="Calibri"/>
        </w:rPr>
        <w:t xml:space="preserve">Sam Stone completed for the town at </w:t>
      </w:r>
      <w:r w:rsidR="00EC2E92">
        <w:rPr>
          <w:rFonts w:ascii="Calibri" w:eastAsia="Calibri" w:hAnsi="Calibri" w:cs="Calibri"/>
        </w:rPr>
        <w:t xml:space="preserve">240 E. Main Street. Funds are being sought for the other buildings and will be tabled until the October council meeting. </w:t>
      </w:r>
    </w:p>
    <w:p w14:paraId="7A832444" w14:textId="314EDB57" w:rsidR="00EC2E92" w:rsidRDefault="00EC2E92" w:rsidP="00ED140A">
      <w:pPr>
        <w:pStyle w:val="ListParagraph"/>
        <w:numPr>
          <w:ilvl w:val="0"/>
          <w:numId w:val="1"/>
        </w:numPr>
        <w:rPr>
          <w:rFonts w:ascii="Calibri" w:eastAsia="Calibri" w:hAnsi="Calibri" w:cs="Calibri"/>
        </w:rPr>
      </w:pPr>
      <w:r>
        <w:rPr>
          <w:rFonts w:ascii="Calibri" w:eastAsia="Calibri" w:hAnsi="Calibri" w:cs="Calibri"/>
        </w:rPr>
        <w:t xml:space="preserve">A motion was made by Mike Amick amending the previous motion for the purchase of the new truck to be $47,432.00 and was seconded by Debbie McGinley with a vote of 4/0 in favor. Motion carried. </w:t>
      </w:r>
    </w:p>
    <w:p w14:paraId="1D85BFF6" w14:textId="5FABE16C" w:rsidR="00EC2E92" w:rsidRDefault="00EC2E92" w:rsidP="00ED140A">
      <w:pPr>
        <w:pStyle w:val="ListParagraph"/>
        <w:numPr>
          <w:ilvl w:val="0"/>
          <w:numId w:val="1"/>
        </w:numPr>
        <w:rPr>
          <w:rFonts w:ascii="Calibri" w:eastAsia="Calibri" w:hAnsi="Calibri" w:cs="Calibri"/>
        </w:rPr>
      </w:pPr>
      <w:r>
        <w:rPr>
          <w:rFonts w:ascii="Calibri" w:eastAsia="Calibri" w:hAnsi="Calibri" w:cs="Calibri"/>
        </w:rPr>
        <w:lastRenderedPageBreak/>
        <w:t xml:space="preserve">A motion was made by Gary Cole approving </w:t>
      </w:r>
      <w:r w:rsidR="00B4567C">
        <w:rPr>
          <w:rFonts w:ascii="Calibri" w:eastAsia="Calibri" w:hAnsi="Calibri" w:cs="Calibri"/>
        </w:rPr>
        <w:t xml:space="preserve">a quote from </w:t>
      </w:r>
      <w:r>
        <w:rPr>
          <w:rFonts w:ascii="Calibri" w:eastAsia="Calibri" w:hAnsi="Calibri" w:cs="Calibri"/>
        </w:rPr>
        <w:t>Mid-State Electric of New Castle</w:t>
      </w:r>
      <w:r w:rsidR="00B4567C">
        <w:rPr>
          <w:rFonts w:ascii="Calibri" w:eastAsia="Calibri" w:hAnsi="Calibri" w:cs="Calibri"/>
        </w:rPr>
        <w:t xml:space="preserve"> in the amount of </w:t>
      </w:r>
      <w:r>
        <w:rPr>
          <w:rFonts w:ascii="Calibri" w:eastAsia="Calibri" w:hAnsi="Calibri" w:cs="Calibri"/>
        </w:rPr>
        <w:t xml:space="preserve">$15,264.00 to permanently fix </w:t>
      </w:r>
      <w:r w:rsidR="00560E72">
        <w:rPr>
          <w:rFonts w:ascii="Calibri" w:eastAsia="Calibri" w:hAnsi="Calibri" w:cs="Calibri"/>
        </w:rPr>
        <w:t xml:space="preserve">the equipment from the electrical surges for the water </w:t>
      </w:r>
      <w:r w:rsidR="00B4567C">
        <w:rPr>
          <w:rFonts w:ascii="Calibri" w:eastAsia="Calibri" w:hAnsi="Calibri" w:cs="Calibri"/>
        </w:rPr>
        <w:t>w</w:t>
      </w:r>
      <w:r w:rsidR="00560E72">
        <w:rPr>
          <w:rFonts w:ascii="Calibri" w:eastAsia="Calibri" w:hAnsi="Calibri" w:cs="Calibri"/>
        </w:rPr>
        <w:t>ells and was seconded by Mike Amick with a vote of 4/0. Motion carried.</w:t>
      </w:r>
    </w:p>
    <w:p w14:paraId="3C16F1FD" w14:textId="247725DA" w:rsidR="00560E72" w:rsidRDefault="002F0B00" w:rsidP="00ED140A">
      <w:pPr>
        <w:pStyle w:val="ListParagraph"/>
        <w:numPr>
          <w:ilvl w:val="0"/>
          <w:numId w:val="1"/>
        </w:numPr>
        <w:rPr>
          <w:rFonts w:ascii="Calibri" w:eastAsia="Calibri" w:hAnsi="Calibri" w:cs="Calibri"/>
        </w:rPr>
      </w:pPr>
      <w:r>
        <w:rPr>
          <w:rFonts w:ascii="Calibri" w:eastAsia="Calibri" w:hAnsi="Calibri" w:cs="Calibri"/>
        </w:rPr>
        <w:t xml:space="preserve">Mike Lyons will </w:t>
      </w:r>
      <w:r w:rsidR="00B4567C">
        <w:rPr>
          <w:rFonts w:ascii="Calibri" w:eastAsia="Calibri" w:hAnsi="Calibri" w:cs="Calibri"/>
        </w:rPr>
        <w:t>do</w:t>
      </w:r>
      <w:r>
        <w:rPr>
          <w:rFonts w:ascii="Calibri" w:eastAsia="Calibri" w:hAnsi="Calibri" w:cs="Calibri"/>
        </w:rPr>
        <w:t xml:space="preserve"> the appraisal on the South Walnut Street property. </w:t>
      </w:r>
      <w:r w:rsidR="00B4567C">
        <w:rPr>
          <w:rFonts w:ascii="Calibri" w:eastAsia="Calibri" w:hAnsi="Calibri" w:cs="Calibri"/>
        </w:rPr>
        <w:t>Further discussion is ta</w:t>
      </w:r>
      <w:r>
        <w:rPr>
          <w:rFonts w:ascii="Calibri" w:eastAsia="Calibri" w:hAnsi="Calibri" w:cs="Calibri"/>
        </w:rPr>
        <w:t>bled until the October meeting with hopes of the appraisal being completed.</w:t>
      </w:r>
    </w:p>
    <w:p w14:paraId="7C063AA7" w14:textId="49D63ED1" w:rsidR="002F0B00" w:rsidRDefault="002F0B00" w:rsidP="00ED140A">
      <w:pPr>
        <w:pStyle w:val="ListParagraph"/>
        <w:numPr>
          <w:ilvl w:val="0"/>
          <w:numId w:val="1"/>
        </w:numPr>
        <w:rPr>
          <w:rFonts w:ascii="Calibri" w:eastAsia="Calibri" w:hAnsi="Calibri" w:cs="Calibri"/>
        </w:rPr>
      </w:pPr>
      <w:r>
        <w:rPr>
          <w:rFonts w:ascii="Calibri" w:eastAsia="Calibri" w:hAnsi="Calibri" w:cs="Calibri"/>
        </w:rPr>
        <w:t xml:space="preserve">A  motion was made by Mike Amick pending funding </w:t>
      </w:r>
      <w:r w:rsidR="0083000C">
        <w:rPr>
          <w:rFonts w:ascii="Calibri" w:eastAsia="Calibri" w:hAnsi="Calibri" w:cs="Calibri"/>
        </w:rPr>
        <w:t>from</w:t>
      </w:r>
      <w:r>
        <w:rPr>
          <w:rFonts w:ascii="Calibri" w:eastAsia="Calibri" w:hAnsi="Calibri" w:cs="Calibri"/>
        </w:rPr>
        <w:t xml:space="preserve"> </w:t>
      </w:r>
      <w:r w:rsidR="0083000C">
        <w:rPr>
          <w:rFonts w:ascii="Calibri" w:eastAsia="Calibri" w:hAnsi="Calibri" w:cs="Calibri"/>
        </w:rPr>
        <w:t>Lily</w:t>
      </w:r>
      <w:r>
        <w:rPr>
          <w:rFonts w:ascii="Calibri" w:eastAsia="Calibri" w:hAnsi="Calibri" w:cs="Calibri"/>
        </w:rPr>
        <w:t xml:space="preserve"> Grant </w:t>
      </w:r>
      <w:r w:rsidR="0083000C">
        <w:rPr>
          <w:rFonts w:ascii="Calibri" w:eastAsia="Calibri" w:hAnsi="Calibri" w:cs="Calibri"/>
        </w:rPr>
        <w:t xml:space="preserve">Gift </w:t>
      </w:r>
      <w:r>
        <w:rPr>
          <w:rFonts w:ascii="Calibri" w:eastAsia="Calibri" w:hAnsi="Calibri" w:cs="Calibri"/>
        </w:rPr>
        <w:t xml:space="preserve">VIII to accept the quote of Censor Security for the cameras in the park and Venue in the amount of $26,875.00. </w:t>
      </w:r>
      <w:r w:rsidR="0083000C">
        <w:rPr>
          <w:rFonts w:ascii="Calibri" w:eastAsia="Calibri" w:hAnsi="Calibri" w:cs="Calibri"/>
        </w:rPr>
        <w:t xml:space="preserve">Other quotes received: </w:t>
      </w:r>
      <w:proofErr w:type="spellStart"/>
      <w:r>
        <w:rPr>
          <w:rFonts w:ascii="Calibri" w:eastAsia="Calibri" w:hAnsi="Calibri" w:cs="Calibri"/>
        </w:rPr>
        <w:t>Taylored</w:t>
      </w:r>
      <w:proofErr w:type="spellEnd"/>
      <w:r>
        <w:rPr>
          <w:rFonts w:ascii="Calibri" w:eastAsia="Calibri" w:hAnsi="Calibri" w:cs="Calibri"/>
        </w:rPr>
        <w:t xml:space="preserve"> Systems $41,462.98 and </w:t>
      </w:r>
      <w:r w:rsidR="0083000C">
        <w:rPr>
          <w:rFonts w:ascii="Calibri" w:eastAsia="Calibri" w:hAnsi="Calibri" w:cs="Calibri"/>
        </w:rPr>
        <w:t xml:space="preserve">ASI $36,153.63. Debbie McGinley seconded the quote with a vote of 4/0. Motion carried. </w:t>
      </w:r>
    </w:p>
    <w:p w14:paraId="6ED106AB" w14:textId="15353B77" w:rsidR="0083000C" w:rsidRDefault="0083000C" w:rsidP="00ED140A">
      <w:pPr>
        <w:pStyle w:val="ListParagraph"/>
        <w:numPr>
          <w:ilvl w:val="0"/>
          <w:numId w:val="1"/>
        </w:numPr>
        <w:rPr>
          <w:rFonts w:ascii="Calibri" w:eastAsia="Calibri" w:hAnsi="Calibri" w:cs="Calibri"/>
        </w:rPr>
      </w:pPr>
      <w:r>
        <w:rPr>
          <w:rFonts w:ascii="Calibri" w:eastAsia="Calibri" w:hAnsi="Calibri" w:cs="Calibri"/>
        </w:rPr>
        <w:t xml:space="preserve">Webb advised council Michael Stuckey will continue to be the Wastewater Operator for water treatment </w:t>
      </w:r>
      <w:r w:rsidR="00B4567C">
        <w:rPr>
          <w:rFonts w:ascii="Calibri" w:eastAsia="Calibri" w:hAnsi="Calibri" w:cs="Calibri"/>
        </w:rPr>
        <w:t xml:space="preserve">and complete all </w:t>
      </w:r>
      <w:r>
        <w:rPr>
          <w:rFonts w:ascii="Calibri" w:eastAsia="Calibri" w:hAnsi="Calibri" w:cs="Calibri"/>
        </w:rPr>
        <w:t>forms that need to be submitted to the state until Ken Risch takes</w:t>
      </w:r>
      <w:r w:rsidR="00B4567C">
        <w:rPr>
          <w:rFonts w:ascii="Calibri" w:eastAsia="Calibri" w:hAnsi="Calibri" w:cs="Calibri"/>
        </w:rPr>
        <w:t xml:space="preserve"> and passes</w:t>
      </w:r>
      <w:r>
        <w:rPr>
          <w:rFonts w:ascii="Calibri" w:eastAsia="Calibri" w:hAnsi="Calibri" w:cs="Calibri"/>
        </w:rPr>
        <w:t xml:space="preserve"> the test.</w:t>
      </w:r>
    </w:p>
    <w:p w14:paraId="1B41C0C2" w14:textId="3EE56F2B" w:rsidR="0083000C" w:rsidRDefault="0083000C" w:rsidP="00ED140A">
      <w:pPr>
        <w:pStyle w:val="ListParagraph"/>
        <w:numPr>
          <w:ilvl w:val="0"/>
          <w:numId w:val="1"/>
        </w:numPr>
        <w:rPr>
          <w:rFonts w:ascii="Calibri" w:eastAsia="Calibri" w:hAnsi="Calibri" w:cs="Calibri"/>
        </w:rPr>
      </w:pPr>
      <w:r>
        <w:rPr>
          <w:rFonts w:ascii="Calibri" w:eastAsia="Calibri" w:hAnsi="Calibri" w:cs="Calibri"/>
        </w:rPr>
        <w:t>The Budget public hearing will be on October 13</w:t>
      </w:r>
      <w:r w:rsidRPr="0083000C">
        <w:rPr>
          <w:rFonts w:ascii="Calibri" w:eastAsia="Calibri" w:hAnsi="Calibri" w:cs="Calibri"/>
          <w:vertAlign w:val="superscript"/>
        </w:rPr>
        <w:t>th</w:t>
      </w:r>
      <w:r>
        <w:rPr>
          <w:rFonts w:ascii="Calibri" w:eastAsia="Calibri" w:hAnsi="Calibri" w:cs="Calibri"/>
        </w:rPr>
        <w:t xml:space="preserve"> with a special meeting to be held October 23</w:t>
      </w:r>
      <w:r w:rsidRPr="0083000C">
        <w:rPr>
          <w:rFonts w:ascii="Calibri" w:eastAsia="Calibri" w:hAnsi="Calibri" w:cs="Calibri"/>
          <w:vertAlign w:val="superscript"/>
        </w:rPr>
        <w:t>rd</w:t>
      </w:r>
      <w:r>
        <w:rPr>
          <w:rFonts w:ascii="Calibri" w:eastAsia="Calibri" w:hAnsi="Calibri" w:cs="Calibri"/>
        </w:rPr>
        <w:t xml:space="preserve"> </w:t>
      </w:r>
      <w:r w:rsidR="00B4567C">
        <w:rPr>
          <w:rFonts w:ascii="Calibri" w:eastAsia="Calibri" w:hAnsi="Calibri" w:cs="Calibri"/>
        </w:rPr>
        <w:t>a</w:t>
      </w:r>
      <w:r>
        <w:rPr>
          <w:rFonts w:ascii="Calibri" w:eastAsia="Calibri" w:hAnsi="Calibri" w:cs="Calibri"/>
        </w:rPr>
        <w:t>dopt</w:t>
      </w:r>
      <w:r w:rsidR="00B4567C">
        <w:rPr>
          <w:rFonts w:ascii="Calibri" w:eastAsia="Calibri" w:hAnsi="Calibri" w:cs="Calibri"/>
        </w:rPr>
        <w:t>ing</w:t>
      </w:r>
      <w:r>
        <w:rPr>
          <w:rFonts w:ascii="Calibri" w:eastAsia="Calibri" w:hAnsi="Calibri" w:cs="Calibri"/>
        </w:rPr>
        <w:t xml:space="preserve"> the budget. </w:t>
      </w:r>
    </w:p>
    <w:p w14:paraId="6CF1E0E9" w14:textId="3B8CA666" w:rsidR="0083000C" w:rsidRDefault="0083000C" w:rsidP="0083000C">
      <w:pPr>
        <w:rPr>
          <w:rFonts w:ascii="Calibri" w:eastAsia="Calibri" w:hAnsi="Calibri" w:cs="Calibri"/>
        </w:rPr>
      </w:pPr>
      <w:r w:rsidRPr="0083000C">
        <w:rPr>
          <w:rFonts w:ascii="Calibri" w:eastAsia="Calibri" w:hAnsi="Calibri" w:cs="Calibri"/>
          <w:b/>
          <w:bCs/>
        </w:rPr>
        <w:t>New Business</w:t>
      </w:r>
      <w:r>
        <w:rPr>
          <w:rFonts w:ascii="Calibri" w:eastAsia="Calibri" w:hAnsi="Calibri" w:cs="Calibri"/>
        </w:rPr>
        <w:t xml:space="preserve">: </w:t>
      </w:r>
    </w:p>
    <w:p w14:paraId="52269D1E" w14:textId="34C494B0" w:rsidR="0083000C" w:rsidRDefault="0083000C" w:rsidP="0083000C">
      <w:pPr>
        <w:pStyle w:val="ListParagraph"/>
        <w:numPr>
          <w:ilvl w:val="0"/>
          <w:numId w:val="2"/>
        </w:numPr>
        <w:rPr>
          <w:rFonts w:ascii="Calibri" w:eastAsia="Calibri" w:hAnsi="Calibri" w:cs="Calibri"/>
        </w:rPr>
      </w:pPr>
      <w:r>
        <w:rPr>
          <w:rFonts w:ascii="Calibri" w:eastAsia="Calibri" w:hAnsi="Calibri" w:cs="Calibri"/>
        </w:rPr>
        <w:t xml:space="preserve">A motion was made by Mike Amick giving Cambridge City Area Chamber of Commerce and the fire department permission </w:t>
      </w:r>
      <w:r w:rsidR="00357A22">
        <w:rPr>
          <w:rFonts w:ascii="Calibri" w:eastAsia="Calibri" w:hAnsi="Calibri" w:cs="Calibri"/>
        </w:rPr>
        <w:t xml:space="preserve">to </w:t>
      </w:r>
      <w:r w:rsidR="00F11D58">
        <w:rPr>
          <w:rFonts w:ascii="Calibri" w:eastAsia="Calibri" w:hAnsi="Calibri" w:cs="Calibri"/>
        </w:rPr>
        <w:t>sell alcohol at a free fall gathering October 6</w:t>
      </w:r>
      <w:r w:rsidR="00F11D58" w:rsidRPr="00F11D58">
        <w:rPr>
          <w:rFonts w:ascii="Calibri" w:eastAsia="Calibri" w:hAnsi="Calibri" w:cs="Calibri"/>
          <w:vertAlign w:val="superscript"/>
        </w:rPr>
        <w:t>th</w:t>
      </w:r>
      <w:r w:rsidR="00F11D58">
        <w:rPr>
          <w:rFonts w:ascii="Calibri" w:eastAsia="Calibri" w:hAnsi="Calibri" w:cs="Calibri"/>
        </w:rPr>
        <w:t xml:space="preserve"> from 5:30-7:30 and was seconded by Debbie McGinley with a vote of 4/0. The Chamber will also </w:t>
      </w:r>
      <w:r w:rsidR="00357A22">
        <w:rPr>
          <w:rFonts w:ascii="Calibri" w:eastAsia="Calibri" w:hAnsi="Calibri" w:cs="Calibri"/>
        </w:rPr>
        <w:t>serve hamburgers</w:t>
      </w:r>
      <w:r w:rsidR="00F11D58">
        <w:rPr>
          <w:rFonts w:ascii="Calibri" w:eastAsia="Calibri" w:hAnsi="Calibri" w:cs="Calibri"/>
        </w:rPr>
        <w:t xml:space="preserve"> and</w:t>
      </w:r>
      <w:r w:rsidR="00357A22">
        <w:rPr>
          <w:rFonts w:ascii="Calibri" w:eastAsia="Calibri" w:hAnsi="Calibri" w:cs="Calibri"/>
        </w:rPr>
        <w:t xml:space="preserve"> hotdogs</w:t>
      </w:r>
      <w:r w:rsidR="00F11D58">
        <w:rPr>
          <w:rFonts w:ascii="Calibri" w:eastAsia="Calibri" w:hAnsi="Calibri" w:cs="Calibri"/>
        </w:rPr>
        <w:t xml:space="preserve"> and will have the proper p</w:t>
      </w:r>
      <w:r w:rsidR="00F11D58">
        <w:rPr>
          <w:rFonts w:ascii="Calibri" w:eastAsia="Calibri" w:hAnsi="Calibri" w:cs="Calibri"/>
        </w:rPr>
        <w:t>ermits and insurance</w:t>
      </w:r>
      <w:r w:rsidR="00F11D58">
        <w:rPr>
          <w:rFonts w:ascii="Calibri" w:eastAsia="Calibri" w:hAnsi="Calibri" w:cs="Calibri"/>
        </w:rPr>
        <w:t>.</w:t>
      </w:r>
    </w:p>
    <w:p w14:paraId="1A64D29A" w14:textId="723A59F3" w:rsidR="00357A22" w:rsidRDefault="00357A22" w:rsidP="0083000C">
      <w:pPr>
        <w:pStyle w:val="ListParagraph"/>
        <w:numPr>
          <w:ilvl w:val="0"/>
          <w:numId w:val="2"/>
        </w:numPr>
        <w:rPr>
          <w:rFonts w:ascii="Calibri" w:eastAsia="Calibri" w:hAnsi="Calibri" w:cs="Calibri"/>
        </w:rPr>
      </w:pPr>
      <w:r>
        <w:rPr>
          <w:rFonts w:ascii="Calibri" w:eastAsia="Calibri" w:hAnsi="Calibri" w:cs="Calibri"/>
        </w:rPr>
        <w:t xml:space="preserve">Webb advised he will get quotes to set corner stakes at Riverside Cemetery’s back section to open more burial lots. He also provided a quote from Milestone Contractors for repair work on the swinging bridge in Creitz park. The quotes varied due to levels of repairs that are needed. For now, council supported Webb’s idea of replacing boards as needed and </w:t>
      </w:r>
      <w:r w:rsidR="000D2E40">
        <w:rPr>
          <w:rFonts w:ascii="Calibri" w:eastAsia="Calibri" w:hAnsi="Calibri" w:cs="Calibri"/>
        </w:rPr>
        <w:t xml:space="preserve">asked </w:t>
      </w:r>
      <w:r w:rsidR="00AD705B">
        <w:rPr>
          <w:rFonts w:ascii="Calibri" w:eastAsia="Calibri" w:hAnsi="Calibri" w:cs="Calibri"/>
        </w:rPr>
        <w:t>him to try</w:t>
      </w:r>
      <w:r>
        <w:rPr>
          <w:rFonts w:ascii="Calibri" w:eastAsia="Calibri" w:hAnsi="Calibri" w:cs="Calibri"/>
        </w:rPr>
        <w:t xml:space="preserve"> to get additional quotes until the money can be budgeted</w:t>
      </w:r>
      <w:r w:rsidR="000D2E40">
        <w:rPr>
          <w:rFonts w:ascii="Calibri" w:eastAsia="Calibri" w:hAnsi="Calibri" w:cs="Calibri"/>
        </w:rPr>
        <w:t xml:space="preserve"> for the repair.</w:t>
      </w:r>
    </w:p>
    <w:p w14:paraId="72EED291" w14:textId="3061E7E2" w:rsidR="00357A22" w:rsidRDefault="00357A22" w:rsidP="0083000C">
      <w:pPr>
        <w:pStyle w:val="ListParagraph"/>
        <w:numPr>
          <w:ilvl w:val="0"/>
          <w:numId w:val="2"/>
        </w:numPr>
        <w:rPr>
          <w:rFonts w:ascii="Calibri" w:eastAsia="Calibri" w:hAnsi="Calibri" w:cs="Calibri"/>
        </w:rPr>
      </w:pPr>
      <w:r>
        <w:rPr>
          <w:rFonts w:ascii="Calibri" w:eastAsia="Calibri" w:hAnsi="Calibri" w:cs="Calibri"/>
        </w:rPr>
        <w:t>A motion was made by Debbie McGinley giving permission to the Golay Center for their annual 5K fundraiser on October 18</w:t>
      </w:r>
      <w:r w:rsidRPr="00357A22">
        <w:rPr>
          <w:rFonts w:ascii="Calibri" w:eastAsia="Calibri" w:hAnsi="Calibri" w:cs="Calibri"/>
          <w:vertAlign w:val="superscript"/>
        </w:rPr>
        <w:t>th</w:t>
      </w:r>
      <w:r>
        <w:rPr>
          <w:rFonts w:ascii="Calibri" w:eastAsia="Calibri" w:hAnsi="Calibri" w:cs="Calibri"/>
        </w:rPr>
        <w:t xml:space="preserve"> at 9:30 a.m. and was seconded by Gary Cole with a vote of 4/0. Motion carried.</w:t>
      </w:r>
    </w:p>
    <w:p w14:paraId="43AB0D6B" w14:textId="6A31229A" w:rsidR="00357A22" w:rsidRPr="00357A22" w:rsidRDefault="00357A22" w:rsidP="00357A22">
      <w:pPr>
        <w:rPr>
          <w:rFonts w:ascii="Calibri" w:eastAsia="Calibri" w:hAnsi="Calibri" w:cs="Calibri"/>
        </w:rPr>
      </w:pPr>
      <w:r w:rsidRPr="00357A22">
        <w:rPr>
          <w:rFonts w:ascii="Calibri" w:eastAsia="Calibri" w:hAnsi="Calibri" w:cs="Calibri"/>
          <w:b/>
          <w:bCs/>
        </w:rPr>
        <w:t>Staff Reports</w:t>
      </w:r>
      <w:r>
        <w:rPr>
          <w:rFonts w:ascii="Calibri" w:eastAsia="Calibri" w:hAnsi="Calibri" w:cs="Calibri"/>
        </w:rPr>
        <w:t xml:space="preserve">: </w:t>
      </w:r>
    </w:p>
    <w:p w14:paraId="51C033EE" w14:textId="44F2B6F5" w:rsidR="00357A22" w:rsidRDefault="00357A22" w:rsidP="0083000C">
      <w:pPr>
        <w:pStyle w:val="ListParagraph"/>
        <w:numPr>
          <w:ilvl w:val="0"/>
          <w:numId w:val="2"/>
        </w:numPr>
        <w:rPr>
          <w:rFonts w:ascii="Calibri" w:eastAsia="Calibri" w:hAnsi="Calibri" w:cs="Calibri"/>
        </w:rPr>
      </w:pPr>
      <w:r>
        <w:rPr>
          <w:rFonts w:ascii="Calibri" w:eastAsia="Calibri" w:hAnsi="Calibri" w:cs="Calibri"/>
        </w:rPr>
        <w:t xml:space="preserve">McLane advised a special council </w:t>
      </w:r>
      <w:r w:rsidR="00F11D58">
        <w:rPr>
          <w:rFonts w:ascii="Calibri" w:eastAsia="Calibri" w:hAnsi="Calibri" w:cs="Calibri"/>
        </w:rPr>
        <w:t>meeting that</w:t>
      </w:r>
      <w:r w:rsidR="000D2E40">
        <w:rPr>
          <w:rFonts w:ascii="Calibri" w:eastAsia="Calibri" w:hAnsi="Calibri" w:cs="Calibri"/>
        </w:rPr>
        <w:t xml:space="preserve"> will need </w:t>
      </w:r>
      <w:r w:rsidR="00954F2F">
        <w:rPr>
          <w:rFonts w:ascii="Calibri" w:eastAsia="Calibri" w:hAnsi="Calibri" w:cs="Calibri"/>
        </w:rPr>
        <w:t>to be</w:t>
      </w:r>
      <w:r>
        <w:rPr>
          <w:rFonts w:ascii="Calibri" w:eastAsia="Calibri" w:hAnsi="Calibri" w:cs="Calibri"/>
        </w:rPr>
        <w:t xml:space="preserve"> </w:t>
      </w:r>
      <w:r w:rsidR="000D2E40">
        <w:rPr>
          <w:rFonts w:ascii="Calibri" w:eastAsia="Calibri" w:hAnsi="Calibri" w:cs="Calibri"/>
        </w:rPr>
        <w:t>held at</w:t>
      </w:r>
      <w:r>
        <w:rPr>
          <w:rFonts w:ascii="Calibri" w:eastAsia="Calibri" w:hAnsi="Calibri" w:cs="Calibri"/>
        </w:rPr>
        <w:t xml:space="preserve"> the end of September to close out the OCRA grant. He will send an email getting </w:t>
      </w:r>
      <w:r w:rsidR="00954F2F">
        <w:rPr>
          <w:rFonts w:ascii="Calibri" w:eastAsia="Calibri" w:hAnsi="Calibri" w:cs="Calibri"/>
        </w:rPr>
        <w:t xml:space="preserve">dates and times when available. </w:t>
      </w:r>
    </w:p>
    <w:p w14:paraId="06107C7F" w14:textId="3B7D3CDF" w:rsidR="00357A22" w:rsidRDefault="000D2E40" w:rsidP="0083000C">
      <w:pPr>
        <w:pStyle w:val="ListParagraph"/>
        <w:numPr>
          <w:ilvl w:val="0"/>
          <w:numId w:val="2"/>
        </w:numPr>
        <w:rPr>
          <w:rFonts w:ascii="Calibri" w:eastAsia="Calibri" w:hAnsi="Calibri" w:cs="Calibri"/>
        </w:rPr>
      </w:pPr>
      <w:r>
        <w:rPr>
          <w:rFonts w:ascii="Calibri" w:eastAsia="Calibri" w:hAnsi="Calibri" w:cs="Calibri"/>
        </w:rPr>
        <w:t xml:space="preserve">The clerk will send </w:t>
      </w:r>
      <w:r w:rsidR="00954F2F">
        <w:rPr>
          <w:rFonts w:ascii="Calibri" w:eastAsia="Calibri" w:hAnsi="Calibri" w:cs="Calibri"/>
        </w:rPr>
        <w:t>SRF disbursement form #75 to Indiana Finance Authority to process for payment</w:t>
      </w:r>
      <w:r>
        <w:rPr>
          <w:rFonts w:ascii="Calibri" w:eastAsia="Calibri" w:hAnsi="Calibri" w:cs="Calibri"/>
        </w:rPr>
        <w:t xml:space="preserve"> </w:t>
      </w:r>
      <w:r w:rsidR="00954F2F">
        <w:rPr>
          <w:rFonts w:ascii="Calibri" w:eastAsia="Calibri" w:hAnsi="Calibri" w:cs="Calibri"/>
        </w:rPr>
        <w:t xml:space="preserve"> </w:t>
      </w:r>
    </w:p>
    <w:p w14:paraId="7E1C18F1" w14:textId="77777777" w:rsidR="00AD705B" w:rsidRDefault="00954F2F" w:rsidP="00AD705B">
      <w:pPr>
        <w:pStyle w:val="ListParagraph"/>
        <w:numPr>
          <w:ilvl w:val="0"/>
          <w:numId w:val="2"/>
        </w:numPr>
        <w:rPr>
          <w:rFonts w:ascii="Calibri" w:eastAsia="Calibri" w:hAnsi="Calibri" w:cs="Calibri"/>
        </w:rPr>
      </w:pPr>
      <w:r>
        <w:rPr>
          <w:rFonts w:ascii="Calibri" w:eastAsia="Calibri" w:hAnsi="Calibri" w:cs="Calibri"/>
        </w:rPr>
        <w:t xml:space="preserve">Chief Roberts </w:t>
      </w:r>
      <w:r w:rsidR="000D2E40">
        <w:rPr>
          <w:rFonts w:ascii="Calibri" w:eastAsia="Calibri" w:hAnsi="Calibri" w:cs="Calibri"/>
        </w:rPr>
        <w:t xml:space="preserve">went over his monthly call log stating 25% of the time the police are making traffic stops. </w:t>
      </w:r>
    </w:p>
    <w:p w14:paraId="4A39667F" w14:textId="5B2D360D" w:rsidR="00AD705B" w:rsidRPr="00AD705B" w:rsidRDefault="000D2E40" w:rsidP="00AD705B">
      <w:pPr>
        <w:pStyle w:val="ListParagraph"/>
        <w:numPr>
          <w:ilvl w:val="0"/>
          <w:numId w:val="2"/>
        </w:numPr>
        <w:rPr>
          <w:rFonts w:ascii="Calibri" w:eastAsia="Calibri" w:hAnsi="Calibri" w:cs="Calibri"/>
        </w:rPr>
      </w:pPr>
      <w:r w:rsidRPr="00AD705B">
        <w:rPr>
          <w:rFonts w:ascii="Calibri" w:eastAsia="Calibri" w:hAnsi="Calibri" w:cs="Calibri"/>
        </w:rPr>
        <w:t>Mike Amick made a motion to abandon property no longer used</w:t>
      </w:r>
      <w:r w:rsidR="00AD705B" w:rsidRPr="00AD705B">
        <w:rPr>
          <w:rFonts w:ascii="Calibri" w:eastAsia="Calibri" w:hAnsi="Calibri" w:cs="Calibri"/>
        </w:rPr>
        <w:t xml:space="preserve"> and to advertise for bids: 2001 Chevy C7500</w:t>
      </w:r>
      <w:r w:rsidRPr="00AD705B">
        <w:rPr>
          <w:rFonts w:ascii="Calibri" w:eastAsia="Calibri" w:hAnsi="Calibri" w:cs="Calibri"/>
        </w:rPr>
        <w:t xml:space="preserve"> dump truck, </w:t>
      </w:r>
      <w:r w:rsidR="00AD705B" w:rsidRPr="00AD705B">
        <w:rPr>
          <w:rFonts w:ascii="Calibri" w:eastAsia="Calibri" w:hAnsi="Calibri" w:cs="Calibri"/>
        </w:rPr>
        <w:t>2-wheel</w:t>
      </w:r>
      <w:r w:rsidRPr="00AD705B">
        <w:rPr>
          <w:rFonts w:ascii="Calibri" w:eastAsia="Calibri" w:hAnsi="Calibri" w:cs="Calibri"/>
        </w:rPr>
        <w:t xml:space="preserve"> roller, </w:t>
      </w:r>
      <w:r w:rsidR="00AD705B" w:rsidRPr="00AD705B">
        <w:rPr>
          <w:rFonts w:ascii="Calibri" w:eastAsia="Calibri" w:hAnsi="Calibri" w:cs="Calibri"/>
        </w:rPr>
        <w:t xml:space="preserve">MF Diesel Tractor with attachments </w:t>
      </w:r>
      <w:r w:rsidR="00AD705B" w:rsidRPr="00AD705B">
        <w:rPr>
          <w:rFonts w:ascii="Calibri" w:hAnsi="Calibri" w:cs="Calibri"/>
        </w:rPr>
        <w:t>5’ Brush Hog, 8’ Ford Flail Mower, 48” Belton Earth Auger, 6’ Grader Blade and a 3’ Drum Roller (pull behind)</w:t>
      </w:r>
      <w:r w:rsidR="00ED407E">
        <w:rPr>
          <w:rFonts w:ascii="Calibri" w:hAnsi="Calibri" w:cs="Calibri"/>
        </w:rPr>
        <w:t xml:space="preserve"> and was seconded by Gary Cole with a 4/0 vote. motion carried.</w:t>
      </w:r>
    </w:p>
    <w:p w14:paraId="70A9C307" w14:textId="2766958D" w:rsidR="00AF6BCA" w:rsidRPr="00F11D58" w:rsidRDefault="00ED407E" w:rsidP="00F11D58">
      <w:pPr>
        <w:pStyle w:val="ListParagraph"/>
        <w:numPr>
          <w:ilvl w:val="0"/>
          <w:numId w:val="2"/>
        </w:numPr>
        <w:rPr>
          <w:rFonts w:ascii="Calibri" w:eastAsia="Calibri" w:hAnsi="Calibri" w:cs="Calibri"/>
        </w:rPr>
      </w:pPr>
      <w:r>
        <w:rPr>
          <w:rFonts w:ascii="Calibri" w:eastAsia="Calibri" w:hAnsi="Calibri" w:cs="Calibri"/>
        </w:rPr>
        <w:t xml:space="preserve">Mike Amick made a motion to approve $2500 for new software and training for town utility workers to read meters and the motion was seconded by Gary Cole with a 4/0 vote. Motion carried. </w:t>
      </w:r>
    </w:p>
    <w:sectPr w:rsidR="00AF6BCA" w:rsidRPr="00F11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258"/>
    <w:multiLevelType w:val="hybridMultilevel"/>
    <w:tmpl w:val="D8CA6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F06AA"/>
    <w:multiLevelType w:val="hybridMultilevel"/>
    <w:tmpl w:val="CBFC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362AE4"/>
    <w:multiLevelType w:val="hybridMultilevel"/>
    <w:tmpl w:val="AA8436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01488977">
    <w:abstractNumId w:val="0"/>
  </w:num>
  <w:num w:numId="2" w16cid:durableId="451752536">
    <w:abstractNumId w:val="1"/>
  </w:num>
  <w:num w:numId="3" w16cid:durableId="117921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0A"/>
    <w:rsid w:val="00061074"/>
    <w:rsid w:val="000D2E40"/>
    <w:rsid w:val="002F0B00"/>
    <w:rsid w:val="00357A22"/>
    <w:rsid w:val="003F7CD0"/>
    <w:rsid w:val="00531D2F"/>
    <w:rsid w:val="00554E71"/>
    <w:rsid w:val="00560E72"/>
    <w:rsid w:val="00591E9F"/>
    <w:rsid w:val="00614F9C"/>
    <w:rsid w:val="006943BB"/>
    <w:rsid w:val="006E3C51"/>
    <w:rsid w:val="00760EB0"/>
    <w:rsid w:val="0083000C"/>
    <w:rsid w:val="00954F2F"/>
    <w:rsid w:val="009554AA"/>
    <w:rsid w:val="00965BD1"/>
    <w:rsid w:val="00A462A2"/>
    <w:rsid w:val="00AD705B"/>
    <w:rsid w:val="00AF6BCA"/>
    <w:rsid w:val="00B4567C"/>
    <w:rsid w:val="00C51199"/>
    <w:rsid w:val="00CC11BE"/>
    <w:rsid w:val="00E76504"/>
    <w:rsid w:val="00E77A52"/>
    <w:rsid w:val="00EC2E92"/>
    <w:rsid w:val="00ED140A"/>
    <w:rsid w:val="00ED407E"/>
    <w:rsid w:val="00F11D58"/>
    <w:rsid w:val="00FA7D6F"/>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47241"/>
  <w15:chartTrackingRefBased/>
  <w15:docId w15:val="{7895358C-114E-46AB-8A4E-8670F9CF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0A"/>
    <w:pPr>
      <w:spacing w:line="259" w:lineRule="auto"/>
    </w:pPr>
    <w:rPr>
      <w:rFonts w:eastAsiaTheme="minorEastAsia"/>
      <w:kern w:val="0"/>
      <w:sz w:val="22"/>
      <w:szCs w:val="22"/>
    </w:rPr>
  </w:style>
  <w:style w:type="paragraph" w:styleId="Heading1">
    <w:name w:val="heading 1"/>
    <w:basedOn w:val="Normal"/>
    <w:next w:val="Normal"/>
    <w:link w:val="Heading1Char"/>
    <w:uiPriority w:val="9"/>
    <w:qFormat/>
    <w:rsid w:val="00ED1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4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4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4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4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4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4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4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4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4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4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4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4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4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4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4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40A"/>
    <w:rPr>
      <w:rFonts w:eastAsiaTheme="majorEastAsia" w:cstheme="majorBidi"/>
      <w:color w:val="272727" w:themeColor="text1" w:themeTint="D8"/>
    </w:rPr>
  </w:style>
  <w:style w:type="paragraph" w:styleId="Title">
    <w:name w:val="Title"/>
    <w:basedOn w:val="Normal"/>
    <w:next w:val="Normal"/>
    <w:link w:val="TitleChar"/>
    <w:uiPriority w:val="10"/>
    <w:qFormat/>
    <w:rsid w:val="00ED1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4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4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4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40A"/>
    <w:pPr>
      <w:spacing w:before="160"/>
      <w:jc w:val="center"/>
    </w:pPr>
    <w:rPr>
      <w:i/>
      <w:iCs/>
      <w:color w:val="404040" w:themeColor="text1" w:themeTint="BF"/>
    </w:rPr>
  </w:style>
  <w:style w:type="character" w:customStyle="1" w:styleId="QuoteChar">
    <w:name w:val="Quote Char"/>
    <w:basedOn w:val="DefaultParagraphFont"/>
    <w:link w:val="Quote"/>
    <w:uiPriority w:val="29"/>
    <w:rsid w:val="00ED140A"/>
    <w:rPr>
      <w:i/>
      <w:iCs/>
      <w:color w:val="404040" w:themeColor="text1" w:themeTint="BF"/>
    </w:rPr>
  </w:style>
  <w:style w:type="paragraph" w:styleId="ListParagraph">
    <w:name w:val="List Paragraph"/>
    <w:basedOn w:val="Normal"/>
    <w:uiPriority w:val="34"/>
    <w:qFormat/>
    <w:rsid w:val="00ED140A"/>
    <w:pPr>
      <w:ind w:left="720"/>
      <w:contextualSpacing/>
    </w:pPr>
  </w:style>
  <w:style w:type="character" w:styleId="IntenseEmphasis">
    <w:name w:val="Intense Emphasis"/>
    <w:basedOn w:val="DefaultParagraphFont"/>
    <w:uiPriority w:val="21"/>
    <w:qFormat/>
    <w:rsid w:val="00ED140A"/>
    <w:rPr>
      <w:i/>
      <w:iCs/>
      <w:color w:val="0F4761" w:themeColor="accent1" w:themeShade="BF"/>
    </w:rPr>
  </w:style>
  <w:style w:type="paragraph" w:styleId="IntenseQuote">
    <w:name w:val="Intense Quote"/>
    <w:basedOn w:val="Normal"/>
    <w:next w:val="Normal"/>
    <w:link w:val="IntenseQuoteChar"/>
    <w:uiPriority w:val="30"/>
    <w:qFormat/>
    <w:rsid w:val="00ED1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40A"/>
    <w:rPr>
      <w:i/>
      <w:iCs/>
      <w:color w:val="0F4761" w:themeColor="accent1" w:themeShade="BF"/>
    </w:rPr>
  </w:style>
  <w:style w:type="character" w:styleId="IntenseReference">
    <w:name w:val="Intense Reference"/>
    <w:basedOn w:val="DefaultParagraphFont"/>
    <w:uiPriority w:val="32"/>
    <w:qFormat/>
    <w:rsid w:val="00ED14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dcterms:created xsi:type="dcterms:W3CDTF">2025-09-25T19:00:00Z</dcterms:created>
  <dcterms:modified xsi:type="dcterms:W3CDTF">2025-09-25T19:00:00Z</dcterms:modified>
</cp:coreProperties>
</file>